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1</w:t>
      </w:r>
    </w:p>
    <w:p>
      <w:pPr>
        <w:pStyle w:val="4"/>
        <w:shd w:val="clear" w:color="auto" w:fill="FFFFFF"/>
        <w:spacing w:before="0" w:beforeAutospacing="0" w:after="0" w:afterAutospacing="0"/>
        <w:ind w:firstLine="2700" w:firstLineChars="750"/>
        <w:jc w:val="both"/>
        <w:rPr>
          <w:rFonts w:ascii="黑体" w:hAnsi="黑体" w:eastAsia="黑体" w:cs="Arial"/>
          <w:color w:val="191919"/>
          <w:sz w:val="36"/>
          <w:szCs w:val="36"/>
        </w:rPr>
      </w:pPr>
      <w:r>
        <w:rPr>
          <w:rFonts w:hint="eastAsia" w:ascii="黑体" w:hAnsi="黑体" w:eastAsia="黑体" w:cs="Arial"/>
          <w:color w:val="191919"/>
          <w:sz w:val="36"/>
          <w:szCs w:val="36"/>
        </w:rPr>
        <w:t>不合格项目的说明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zh-CN"/>
        </w:rPr>
        <w:t>一、镉（以Cd计）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联合国环境规划署(DNFP)和国际职业卫生重金属委员会将镉列入重点研究的环境污染物，世界卫生组织(WHO)则将其作为优先研究的食品污染物。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食品中污染物限量》(GB 2762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-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2017)中规定，镉在鲜、冻水产动物的甲壳类中最大限量值为0.5mg/kg。水产品中镉超标的原因，可能是水产品养殖过程中对环境中镉元素的富集。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镉对人体的危害主要是慢性蓄积性，长期大量摄入镉含量超标的食品可能导致肾和骨骼损伤等。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16"/>
    <w:rsid w:val="00012EB3"/>
    <w:rsid w:val="00027AE5"/>
    <w:rsid w:val="00027FD3"/>
    <w:rsid w:val="0008506E"/>
    <w:rsid w:val="001E5FC9"/>
    <w:rsid w:val="00224C74"/>
    <w:rsid w:val="00237652"/>
    <w:rsid w:val="00252DE0"/>
    <w:rsid w:val="00303ECC"/>
    <w:rsid w:val="00461B22"/>
    <w:rsid w:val="00464D0B"/>
    <w:rsid w:val="004830A6"/>
    <w:rsid w:val="004834C7"/>
    <w:rsid w:val="00547506"/>
    <w:rsid w:val="005C480F"/>
    <w:rsid w:val="006569BE"/>
    <w:rsid w:val="00671C85"/>
    <w:rsid w:val="006E1CEC"/>
    <w:rsid w:val="007372AD"/>
    <w:rsid w:val="007C7901"/>
    <w:rsid w:val="00871923"/>
    <w:rsid w:val="009E28B0"/>
    <w:rsid w:val="00BD3FCB"/>
    <w:rsid w:val="00C07348"/>
    <w:rsid w:val="00C43962"/>
    <w:rsid w:val="00D3135C"/>
    <w:rsid w:val="00D54F5A"/>
    <w:rsid w:val="00DD2A16"/>
    <w:rsid w:val="00DD7844"/>
    <w:rsid w:val="00E11EC8"/>
    <w:rsid w:val="00F04335"/>
    <w:rsid w:val="03934F7A"/>
    <w:rsid w:val="085A7C40"/>
    <w:rsid w:val="132165A5"/>
    <w:rsid w:val="4B8650D3"/>
    <w:rsid w:val="6548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">
    <w:name w:val="Header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Footer Char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65</Words>
  <Characters>371</Characters>
  <Lines>3</Lines>
  <Paragraphs>1</Paragraphs>
  <TotalTime>59</TotalTime>
  <ScaleCrop>false</ScaleCrop>
  <LinksUpToDate>false</LinksUpToDate>
  <CharactersWithSpaces>435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2020-02-18T03:43:00Z</dcterms:created>
  <dc:creator>微软用户</dc:creator>
  <cp:lastModifiedBy>꧁心情玫瑰꧂</cp:lastModifiedBy>
  <cp:lastPrinted>2020-02-21T02:56:00Z</cp:lastPrinted>
  <dcterms:modified xsi:type="dcterms:W3CDTF">2020-09-30T03:18:38Z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